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4" w:rsidRDefault="002136F4" w:rsidP="00B6493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24"/>
          <w:szCs w:val="24"/>
        </w:rPr>
      </w:pPr>
      <w:r w:rsidRPr="00B64931">
        <w:rPr>
          <w:rFonts w:ascii="Comic Sans MS" w:eastAsia="Times New Roman" w:hAnsi="Comic Sans MS" w:cs="Times New Roman"/>
          <w:color w:val="222222"/>
          <w:sz w:val="24"/>
          <w:szCs w:val="24"/>
        </w:rPr>
        <w:t>Please put your child’s name on all their supplies</w:t>
      </w:r>
    </w:p>
    <w:p w:rsidR="00B64931" w:rsidRPr="00B64931" w:rsidRDefault="00B64931" w:rsidP="00B6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B64931">
        <w:rPr>
          <w:rFonts w:ascii="Times New Roman" w:eastAsia="Times New Roman" w:hAnsi="Times New Roman" w:cs="Times New Roman"/>
          <w:color w:val="222222"/>
          <w:sz w:val="18"/>
          <w:szCs w:val="18"/>
        </w:rPr>
        <w:t>(*) – These items will be collected by the teacher during the first week of school to be used throughout the year.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4 folders with your first and last name visible (1 blue, </w:t>
      </w:r>
      <w:r w:rsidR="0009253D">
        <w:rPr>
          <w:rFonts w:ascii="Comic Sans MS" w:eastAsia="Times New Roman" w:hAnsi="Comic Sans MS" w:cs="Times New Roman"/>
          <w:color w:val="222222"/>
          <w:sz w:val="20"/>
          <w:szCs w:val="20"/>
        </w:rPr>
        <w:t>1 orange, 1 yellow, 1 red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)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Crayola crayons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(24 pack)</w:t>
      </w:r>
    </w:p>
    <w:p w:rsidR="00622522" w:rsidRPr="00B64931" w:rsidRDefault="00622522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1 </w:t>
      </w:r>
      <w:r w:rsidR="00E90EF3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set of washable water color paints*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3 packages of sharpened pencils 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10  glue sticks 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 children’s scissors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 pack of dry erase markers (low odor)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eraser for your white board-can be an old small rag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zipper pencil case-no boxes</w:t>
      </w:r>
    </w:p>
    <w:p w:rsidR="00622522" w:rsidRPr="00B64931" w:rsidRDefault="002136F4" w:rsidP="004A31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2 reams of copy paper 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2136F4" w:rsidP="004A31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2 composition notebooks 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  <w:u w:val="single"/>
        </w:rPr>
        <w:t>with p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  <w:u w:val="single"/>
        </w:rPr>
        <w:t>rimary writing lines (</w:t>
      </w:r>
      <w:r w:rsidRPr="00B64931">
        <w:rPr>
          <w:rFonts w:ascii="Comic Sans MS" w:eastAsia="Times New Roman" w:hAnsi="Comic Sans MS" w:cs="Times New Roman"/>
          <w:b/>
          <w:color w:val="222222"/>
          <w:sz w:val="20"/>
          <w:szCs w:val="20"/>
          <w:u w:val="single"/>
        </w:rPr>
        <w:t>with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  <w:u w:val="single"/>
        </w:rPr>
        <w:t xml:space="preserve"> a spot for pictures)</w:t>
      </w:r>
    </w:p>
    <w:p w:rsidR="00E90EF3" w:rsidRPr="00B64931" w:rsidRDefault="00B64931" w:rsidP="00E90EF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These are hard to find but very important for the children’s handwriting at this age! They are o</w:t>
      </w:r>
      <w:r w:rsidR="00E90EF3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ften called a 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“</w:t>
      </w:r>
      <w:r w:rsidR="00E90EF3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primary composition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”</w:t>
      </w:r>
      <w:r w:rsidR="00E90EF3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or 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“</w:t>
      </w:r>
      <w:r w:rsidR="00E90EF3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primary journal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”</w:t>
      </w:r>
      <w:r w:rsidR="00E90EF3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and can be bought on Amazon!</w:t>
      </w:r>
    </w:p>
    <w:p w:rsidR="002136F4" w:rsidRPr="00B64931" w:rsidRDefault="00622522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2 composition notebooks 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  <w:u w:val="single"/>
        </w:rPr>
        <w:t>with primary writing lines (</w:t>
      </w:r>
      <w:r w:rsidRPr="00B64931">
        <w:rPr>
          <w:rFonts w:ascii="Comic Sans MS" w:eastAsia="Times New Roman" w:hAnsi="Comic Sans MS" w:cs="Times New Roman"/>
          <w:b/>
          <w:color w:val="222222"/>
          <w:sz w:val="20"/>
          <w:szCs w:val="20"/>
          <w:u w:val="single"/>
        </w:rPr>
        <w:t xml:space="preserve">without 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  <w:u w:val="single"/>
        </w:rPr>
        <w:t>a spot for pictures)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2 boxes of Kleenex</w:t>
      </w:r>
      <w:r w:rsid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622522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</w:t>
      </w:r>
      <w:r w:rsidR="002136F4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containers of 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baby</w:t>
      </w:r>
      <w:r w:rsidR="002136F4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wipes 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E90EF3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 box of gallon Z</w:t>
      </w:r>
      <w:r w:rsidR="002136F4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iploc baggies (boys bring)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E90EF3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 box of sandwich size Z</w:t>
      </w:r>
      <w:r w:rsidR="002136F4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iploc bags (girls bring)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2136F4" w:rsidRPr="00B64931" w:rsidRDefault="002136F4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2 containers of Clorox Wipes (unscented)</w:t>
      </w:r>
      <w:r w:rsidR="00622522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B0210F" w:rsidRPr="00B64931" w:rsidRDefault="00622522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2</w:t>
      </w:r>
      <w:r w:rsidR="00B0210F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roll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s</w:t>
      </w:r>
      <w:r w:rsidR="00B0210F"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of paper towels</w:t>
      </w: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B0210F" w:rsidRPr="00B64931" w:rsidRDefault="00B0210F" w:rsidP="00213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Head phones/ear buds</w:t>
      </w:r>
    </w:p>
    <w:p w:rsidR="00BE349A" w:rsidRPr="00B64931" w:rsidRDefault="00BE349A" w:rsidP="00B6493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b/>
          <w:color w:val="222222"/>
          <w:sz w:val="20"/>
          <w:szCs w:val="20"/>
        </w:rPr>
        <w:t>Mandarin Supply List:</w:t>
      </w:r>
    </w:p>
    <w:p w:rsidR="00BE349A" w:rsidRPr="00B64931" w:rsidRDefault="00BE349A" w:rsidP="00BE3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 1” three ring binder – red</w:t>
      </w:r>
    </w:p>
    <w:p w:rsidR="00BE349A" w:rsidRPr="00B64931" w:rsidRDefault="00BE349A" w:rsidP="00BE3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 Pencil case with holes to fit in binder</w:t>
      </w:r>
    </w:p>
    <w:p w:rsidR="00BE349A" w:rsidRPr="00B64931" w:rsidRDefault="00BE349A" w:rsidP="00BE34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1 ream of copy paper (labeled “Mandarin </w:t>
      </w:r>
      <w:proofErr w:type="spellStart"/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Avrick</w:t>
      </w:r>
      <w:proofErr w:type="spellEnd"/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”)</w:t>
      </w:r>
      <w:r w:rsid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622522" w:rsidRPr="00B64931" w:rsidRDefault="00BE349A" w:rsidP="00E90E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 package of dry erase markers</w:t>
      </w:r>
      <w:r w:rsidR="00B64931">
        <w:rPr>
          <w:rFonts w:ascii="Comic Sans MS" w:eastAsia="Times New Roman" w:hAnsi="Comic Sans MS" w:cs="Times New Roman"/>
          <w:color w:val="222222"/>
          <w:sz w:val="20"/>
          <w:szCs w:val="20"/>
        </w:rPr>
        <w:t>*</w:t>
      </w:r>
    </w:p>
    <w:p w:rsidR="00136B92" w:rsidRPr="00B64931" w:rsidRDefault="00136B92" w:rsidP="00B6493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b/>
          <w:color w:val="222222"/>
          <w:sz w:val="20"/>
          <w:szCs w:val="20"/>
        </w:rPr>
        <w:t>Art Supply List:</w:t>
      </w:r>
    </w:p>
    <w:p w:rsidR="00136B92" w:rsidRPr="00B64931" w:rsidRDefault="00136B92" w:rsidP="00136B9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64931">
        <w:rPr>
          <w:rFonts w:ascii="Comic Sans MS" w:eastAsia="Times New Roman" w:hAnsi="Comic Sans MS" w:cs="Times New Roman"/>
          <w:color w:val="222222"/>
          <w:sz w:val="20"/>
          <w:szCs w:val="20"/>
        </w:rPr>
        <w:t>1</w:t>
      </w:r>
      <w:r w:rsidR="00B64931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package of glue sticks*</w:t>
      </w:r>
    </w:p>
    <w:p w:rsidR="00B64931" w:rsidRDefault="00B64931" w:rsidP="00136B92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222222"/>
          <w:sz w:val="24"/>
          <w:szCs w:val="24"/>
        </w:rPr>
      </w:pPr>
    </w:p>
    <w:p w:rsidR="00B64931" w:rsidRPr="00B64931" w:rsidRDefault="00B64931" w:rsidP="00B64931">
      <w:pPr>
        <w:shd w:val="clear" w:color="auto" w:fill="FFFFFF"/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color w:val="222222"/>
          <w:sz w:val="24"/>
          <w:szCs w:val="24"/>
          <w:u w:val="single"/>
        </w:rPr>
      </w:pPr>
      <w:r w:rsidRPr="00B64931">
        <w:rPr>
          <w:rFonts w:ascii="Comic Sans MS" w:eastAsia="Times New Roman" w:hAnsi="Comic Sans MS" w:cs="Times New Roman"/>
          <w:color w:val="222222"/>
          <w:sz w:val="24"/>
          <w:szCs w:val="24"/>
          <w:u w:val="single"/>
        </w:rPr>
        <w:t>Teacher Wish List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Any of the items listed below would be greatly appreciated 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Colored copy paper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Markers and smelly markers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Staples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Extra reams of plain copy paper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Tape (regular scotch tape or duct tape)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Dry erase markers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Colored pens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Extra pencils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proofErr w:type="gramStart"/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Loose</w:t>
      </w:r>
      <w:proofErr w:type="gramEnd"/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 xml:space="preserve"> leaf paper (wide ruled)</w:t>
      </w:r>
    </w:p>
    <w:p w:rsidR="00B64931" w:rsidRPr="00404916" w:rsidRDefault="00B64931" w:rsidP="00B649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proofErr w:type="gramStart"/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Large</w:t>
      </w:r>
      <w:proofErr w:type="gramEnd"/>
      <w:r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 xml:space="preserve"> paper clips</w:t>
      </w:r>
    </w:p>
    <w:p w:rsidR="00FC7CF1" w:rsidRPr="00404916" w:rsidRDefault="00B64931" w:rsidP="0040491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04916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404916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</w:t>
      </w:r>
      <w:r w:rsidR="00404916" w:rsidRPr="00404916">
        <w:rPr>
          <w:rFonts w:ascii="Comic Sans MS" w:eastAsia="Times New Roman" w:hAnsi="Comic Sans MS" w:cs="Times New Roman"/>
          <w:bCs/>
          <w:color w:val="222222"/>
          <w:sz w:val="20"/>
          <w:szCs w:val="20"/>
        </w:rPr>
        <w:t>11x18 construction paper</w:t>
      </w:r>
      <w:bookmarkStart w:id="0" w:name="_GoBack"/>
      <w:bookmarkEnd w:id="0"/>
    </w:p>
    <w:sectPr w:rsidR="00FC7CF1" w:rsidRPr="00404916" w:rsidSect="00404916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AE" w:rsidRDefault="00F729AE" w:rsidP="00B64931">
      <w:pPr>
        <w:spacing w:after="0" w:line="240" w:lineRule="auto"/>
      </w:pPr>
      <w:r>
        <w:separator/>
      </w:r>
    </w:p>
  </w:endnote>
  <w:endnote w:type="continuationSeparator" w:id="0">
    <w:p w:rsidR="00F729AE" w:rsidRDefault="00F729AE" w:rsidP="00B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AE" w:rsidRDefault="00F729AE" w:rsidP="00B64931">
      <w:pPr>
        <w:spacing w:after="0" w:line="240" w:lineRule="auto"/>
      </w:pPr>
      <w:r>
        <w:separator/>
      </w:r>
    </w:p>
  </w:footnote>
  <w:footnote w:type="continuationSeparator" w:id="0">
    <w:p w:rsidR="00F729AE" w:rsidRDefault="00F729AE" w:rsidP="00B6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31" w:rsidRPr="00B64931" w:rsidRDefault="00B64931" w:rsidP="00B64931">
    <w:pPr>
      <w:pStyle w:val="Header"/>
      <w:jc w:val="center"/>
      <w:rPr>
        <w:rFonts w:ascii="Georgia" w:hAnsi="Georgia"/>
        <w:sz w:val="40"/>
        <w:szCs w:val="40"/>
      </w:rPr>
    </w:pPr>
    <w:r w:rsidRPr="00B64931">
      <w:rPr>
        <w:rFonts w:ascii="Georgia" w:hAnsi="Georgia"/>
        <w:sz w:val="40"/>
        <w:szCs w:val="40"/>
      </w:rPr>
      <w:t>1</w:t>
    </w:r>
    <w:r w:rsidRPr="00B64931">
      <w:rPr>
        <w:rFonts w:ascii="Georgia" w:hAnsi="Georgia"/>
        <w:sz w:val="40"/>
        <w:szCs w:val="40"/>
        <w:vertAlign w:val="superscript"/>
      </w:rPr>
      <w:t>st</w:t>
    </w:r>
    <w:r w:rsidRPr="00B64931">
      <w:rPr>
        <w:rFonts w:ascii="Georgia" w:hAnsi="Georgia"/>
        <w:sz w:val="40"/>
        <w:szCs w:val="40"/>
      </w:rPr>
      <w:t xml:space="preserve"> Grade Supply List</w:t>
    </w:r>
  </w:p>
  <w:p w:rsidR="00B64931" w:rsidRPr="00B64931" w:rsidRDefault="00B64931" w:rsidP="00B64931">
    <w:pPr>
      <w:pStyle w:val="Header"/>
      <w:jc w:val="center"/>
      <w:rPr>
        <w:rFonts w:ascii="Georgia" w:hAnsi="Georgia"/>
        <w:sz w:val="40"/>
        <w:szCs w:val="40"/>
      </w:rPr>
    </w:pPr>
    <w:r w:rsidRPr="00B64931">
      <w:rPr>
        <w:rFonts w:ascii="Georgia" w:hAnsi="Georgia"/>
        <w:sz w:val="40"/>
        <w:szCs w:val="40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EC4"/>
    <w:multiLevelType w:val="hybridMultilevel"/>
    <w:tmpl w:val="D744D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C18FB"/>
    <w:multiLevelType w:val="multilevel"/>
    <w:tmpl w:val="268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4"/>
    <w:rsid w:val="0009253D"/>
    <w:rsid w:val="00136B92"/>
    <w:rsid w:val="002136F4"/>
    <w:rsid w:val="00404916"/>
    <w:rsid w:val="006017F6"/>
    <w:rsid w:val="00622522"/>
    <w:rsid w:val="00680B37"/>
    <w:rsid w:val="00B0210F"/>
    <w:rsid w:val="00B64931"/>
    <w:rsid w:val="00BE349A"/>
    <w:rsid w:val="00E90EF3"/>
    <w:rsid w:val="00EA79FF"/>
    <w:rsid w:val="00F729AE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7310"/>
  <w15:chartTrackingRefBased/>
  <w15:docId w15:val="{939E8150-333D-4FFB-9127-0F3CFE3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31"/>
  </w:style>
  <w:style w:type="paragraph" w:styleId="Footer">
    <w:name w:val="footer"/>
    <w:basedOn w:val="Normal"/>
    <w:link w:val="FooterChar"/>
    <w:uiPriority w:val="99"/>
    <w:unhideWhenUsed/>
    <w:rsid w:val="00B6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Heerdt, Karey</dc:creator>
  <cp:keywords/>
  <dc:description/>
  <cp:lastModifiedBy>Riff, Tim</cp:lastModifiedBy>
  <cp:revision>2</cp:revision>
  <dcterms:created xsi:type="dcterms:W3CDTF">2019-07-19T15:07:00Z</dcterms:created>
  <dcterms:modified xsi:type="dcterms:W3CDTF">2019-07-19T15:07:00Z</dcterms:modified>
</cp:coreProperties>
</file>